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4C" w:rsidRDefault="0081164C">
      <w:pPr>
        <w:spacing w:before="11"/>
        <w:rPr>
          <w:sz w:val="17"/>
        </w:rPr>
      </w:pPr>
    </w:p>
    <w:p w:rsidR="0081164C" w:rsidRDefault="00517BBD">
      <w:pPr>
        <w:pStyle w:val="a3"/>
        <w:spacing w:before="90" w:line="266" w:lineRule="auto"/>
        <w:ind w:left="4604" w:right="2547" w:hanging="2095"/>
      </w:pPr>
      <w:r>
        <w:t>Информация о штатной и фактически развернутой коечной емкости на 202</w:t>
      </w:r>
      <w:r w:rsidR="00BD09AF">
        <w:t>1</w:t>
      </w:r>
      <w:r>
        <w:t xml:space="preserve"> год ФГБУ "СКК "Северокавказский" МО РФ</w:t>
      </w:r>
    </w:p>
    <w:p w:rsidR="0081164C" w:rsidRDefault="0081164C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99"/>
        <w:gridCol w:w="2201"/>
        <w:gridCol w:w="2570"/>
        <w:gridCol w:w="2649"/>
        <w:gridCol w:w="2491"/>
      </w:tblGrid>
      <w:tr w:rsidR="0081164C" w:rsidTr="00BD09AF">
        <w:trPr>
          <w:trHeight w:val="284"/>
        </w:trPr>
        <w:tc>
          <w:tcPr>
            <w:tcW w:w="3699" w:type="dxa"/>
            <w:vMerge w:val="restart"/>
            <w:tcBorders>
              <w:right w:val="single" w:sz="4" w:space="0" w:color="auto"/>
            </w:tcBorders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157"/>
              <w:ind w:left="95"/>
              <w:rPr>
                <w:sz w:val="24"/>
              </w:rPr>
            </w:pPr>
            <w:r>
              <w:rPr>
                <w:sz w:val="24"/>
              </w:rPr>
              <w:t>Санаторно-курортное учреждение</w:t>
            </w:r>
          </w:p>
        </w:tc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64C" w:rsidRDefault="00517BBD">
            <w:pPr>
              <w:pStyle w:val="TableParagraph"/>
              <w:spacing w:line="265" w:lineRule="exact"/>
              <w:ind w:left="2821" w:right="2808"/>
              <w:jc w:val="center"/>
              <w:rPr>
                <w:sz w:val="24"/>
              </w:rPr>
            </w:pPr>
            <w:r>
              <w:rPr>
                <w:sz w:val="24"/>
              </w:rPr>
              <w:t>ФГБУ "СКК "Северокавказский" МО РФ</w:t>
            </w:r>
          </w:p>
        </w:tc>
      </w:tr>
      <w:tr w:rsidR="0081164C" w:rsidTr="00BD09AF">
        <w:trPr>
          <w:trHeight w:val="284"/>
        </w:trPr>
        <w:tc>
          <w:tcPr>
            <w:tcW w:w="3699" w:type="dxa"/>
            <w:vMerge/>
            <w:tcBorders>
              <w:top w:val="nil"/>
              <w:right w:val="single" w:sz="4" w:space="0" w:color="auto"/>
            </w:tcBorders>
          </w:tcPr>
          <w:p w:rsidR="0081164C" w:rsidRDefault="0081164C">
            <w:pPr>
              <w:rPr>
                <w:sz w:val="2"/>
                <w:szCs w:val="2"/>
              </w:rPr>
            </w:pPr>
          </w:p>
        </w:tc>
        <w:tc>
          <w:tcPr>
            <w:tcW w:w="99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4C" w:rsidRDefault="0081164C">
            <w:pPr>
              <w:pStyle w:val="TableParagraph"/>
              <w:spacing w:line="265" w:lineRule="exact"/>
              <w:ind w:left="2821" w:right="2801"/>
              <w:jc w:val="center"/>
              <w:rPr>
                <w:sz w:val="24"/>
              </w:rPr>
            </w:pPr>
          </w:p>
        </w:tc>
      </w:tr>
      <w:tr w:rsidR="0081164C" w:rsidTr="00BD09AF">
        <w:trPr>
          <w:trHeight w:val="1199"/>
        </w:trPr>
        <w:tc>
          <w:tcPr>
            <w:tcW w:w="3699" w:type="dxa"/>
            <w:vMerge/>
            <w:tcBorders>
              <w:top w:val="nil"/>
            </w:tcBorders>
          </w:tcPr>
          <w:p w:rsidR="0081164C" w:rsidRDefault="0081164C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:rsidR="0081164C" w:rsidRDefault="0081164C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1164C" w:rsidRDefault="00517BBD">
            <w:pPr>
              <w:pStyle w:val="TableParagraph"/>
              <w:spacing w:line="264" w:lineRule="auto"/>
              <w:ind w:left="691" w:right="178" w:hanging="481"/>
              <w:rPr>
                <w:sz w:val="24"/>
              </w:rPr>
            </w:pPr>
            <w:r>
              <w:rPr>
                <w:sz w:val="24"/>
              </w:rPr>
              <w:t>Штатная коечная емкость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81164C" w:rsidRDefault="00517BBD">
            <w:pPr>
              <w:pStyle w:val="TableParagraph"/>
              <w:spacing w:before="147" w:line="264" w:lineRule="auto"/>
              <w:ind w:left="240" w:right="21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 развернутая </w:t>
            </w:r>
            <w:r>
              <w:rPr>
                <w:spacing w:val="-3"/>
                <w:sz w:val="24"/>
              </w:rPr>
              <w:t xml:space="preserve">коечная </w:t>
            </w:r>
            <w:r>
              <w:rPr>
                <w:sz w:val="24"/>
              </w:rPr>
              <w:t>емкость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151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Закрыто на ремонт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81164C" w:rsidRDefault="00517BBD">
            <w:pPr>
              <w:pStyle w:val="TableParagraph"/>
              <w:spacing w:before="147" w:line="264" w:lineRule="auto"/>
              <w:ind w:left="141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Изменение категории из </w:t>
            </w:r>
            <w:proofErr w:type="gramStart"/>
            <w:r>
              <w:rPr>
                <w:sz w:val="24"/>
              </w:rPr>
              <w:t>двухместных</w:t>
            </w:r>
            <w:proofErr w:type="gramEnd"/>
            <w:r>
              <w:rPr>
                <w:sz w:val="24"/>
              </w:rPr>
              <w:t xml:space="preserve"> в одноместные</w:t>
            </w:r>
          </w:p>
        </w:tc>
      </w:tr>
      <w:tr w:rsidR="0081164C">
        <w:trPr>
          <w:trHeight w:val="1156"/>
        </w:trPr>
        <w:tc>
          <w:tcPr>
            <w:tcW w:w="3699" w:type="dxa"/>
          </w:tcPr>
          <w:p w:rsidR="0081164C" w:rsidRDefault="0081164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1164C" w:rsidRDefault="00517BBD">
            <w:pPr>
              <w:pStyle w:val="TableParagraph"/>
              <w:spacing w:line="264" w:lineRule="auto"/>
              <w:ind w:left="1130" w:right="738" w:hanging="361"/>
              <w:rPr>
                <w:sz w:val="24"/>
              </w:rPr>
            </w:pPr>
            <w:r>
              <w:rPr>
                <w:sz w:val="24"/>
              </w:rPr>
              <w:t>"Филиал "Санаторий "Пятигорский</w:t>
            </w:r>
          </w:p>
        </w:tc>
        <w:tc>
          <w:tcPr>
            <w:tcW w:w="2201" w:type="dxa"/>
          </w:tcPr>
          <w:p w:rsidR="0081164C" w:rsidRDefault="008116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1164C" w:rsidRDefault="00517BBD">
            <w:pPr>
              <w:pStyle w:val="TableParagraph"/>
              <w:ind w:left="899" w:right="882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2570" w:type="dxa"/>
          </w:tcPr>
          <w:p w:rsidR="0081164C" w:rsidRDefault="0081164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1164C" w:rsidRDefault="00517BBD" w:rsidP="000370F5">
            <w:pPr>
              <w:pStyle w:val="TableParagraph"/>
              <w:ind w:left="1086" w:right="106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370F5">
              <w:rPr>
                <w:sz w:val="24"/>
              </w:rPr>
              <w:t>59</w:t>
            </w:r>
          </w:p>
        </w:tc>
        <w:tc>
          <w:tcPr>
            <w:tcW w:w="2649" w:type="dxa"/>
          </w:tcPr>
          <w:p w:rsidR="0081164C" w:rsidRDefault="0081164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1164C" w:rsidRDefault="00517BBD">
            <w:pPr>
              <w:pStyle w:val="TableParagraph"/>
              <w:spacing w:before="1" w:line="264" w:lineRule="auto"/>
              <w:ind w:left="864" w:hanging="677"/>
              <w:rPr>
                <w:sz w:val="24"/>
              </w:rPr>
            </w:pPr>
            <w:r>
              <w:rPr>
                <w:sz w:val="24"/>
              </w:rPr>
              <w:t>Спальный корпус № 6 (50 мест)</w:t>
            </w:r>
          </w:p>
          <w:p w:rsidR="000370F5" w:rsidRDefault="000370F5" w:rsidP="000370F5">
            <w:pPr>
              <w:pStyle w:val="TableParagraph"/>
              <w:spacing w:before="1" w:line="264" w:lineRule="auto"/>
              <w:ind w:left="864" w:hanging="677"/>
              <w:jc w:val="center"/>
              <w:rPr>
                <w:sz w:val="24"/>
              </w:rPr>
            </w:pPr>
            <w:r>
              <w:rPr>
                <w:sz w:val="24"/>
              </w:rPr>
              <w:t>Спальный корпус № 3</w:t>
            </w:r>
          </w:p>
          <w:p w:rsidR="000370F5" w:rsidRDefault="000370F5" w:rsidP="000370F5">
            <w:pPr>
              <w:pStyle w:val="TableParagraph"/>
              <w:spacing w:before="1" w:line="264" w:lineRule="auto"/>
              <w:ind w:left="864" w:hanging="677"/>
              <w:jc w:val="center"/>
              <w:rPr>
                <w:sz w:val="24"/>
              </w:rPr>
            </w:pPr>
            <w:r>
              <w:rPr>
                <w:sz w:val="24"/>
              </w:rPr>
              <w:t>(3 места)</w:t>
            </w:r>
          </w:p>
        </w:tc>
        <w:tc>
          <w:tcPr>
            <w:tcW w:w="2491" w:type="dxa"/>
          </w:tcPr>
          <w:p w:rsidR="0081164C" w:rsidRDefault="0081164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1164C" w:rsidRDefault="00517BBD">
            <w:pPr>
              <w:pStyle w:val="TableParagraph"/>
              <w:spacing w:line="264" w:lineRule="auto"/>
              <w:ind w:left="489" w:hanging="380"/>
              <w:rPr>
                <w:sz w:val="24"/>
              </w:rPr>
            </w:pPr>
            <w:r>
              <w:rPr>
                <w:sz w:val="24"/>
              </w:rPr>
              <w:t>Спальный корпус № 5 и №6 (38 мест)</w:t>
            </w:r>
          </w:p>
        </w:tc>
      </w:tr>
      <w:tr w:rsidR="0081164C">
        <w:trPr>
          <w:trHeight w:val="1593"/>
        </w:trPr>
        <w:tc>
          <w:tcPr>
            <w:tcW w:w="3699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206" w:line="264" w:lineRule="auto"/>
              <w:ind w:left="1063" w:right="738" w:hanging="294"/>
              <w:rPr>
                <w:sz w:val="24"/>
              </w:rPr>
            </w:pPr>
            <w:r>
              <w:rPr>
                <w:sz w:val="24"/>
              </w:rPr>
              <w:t>"Филиал "Санаторий "Кисловодский</w:t>
            </w:r>
          </w:p>
        </w:tc>
        <w:tc>
          <w:tcPr>
            <w:tcW w:w="2201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1164C" w:rsidRDefault="00517BBD">
            <w:pPr>
              <w:pStyle w:val="TableParagraph"/>
              <w:spacing w:before="1"/>
              <w:ind w:left="899" w:right="8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570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spacing w:before="2"/>
              <w:rPr>
                <w:b/>
                <w:sz w:val="30"/>
              </w:rPr>
            </w:pPr>
          </w:p>
          <w:p w:rsidR="0081164C" w:rsidRDefault="00517BBD">
            <w:pPr>
              <w:pStyle w:val="TableParagraph"/>
              <w:spacing w:before="1"/>
              <w:ind w:left="1086" w:right="1064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2649" w:type="dxa"/>
          </w:tcPr>
          <w:p w:rsidR="0081164C" w:rsidRDefault="00517BBD">
            <w:pPr>
              <w:pStyle w:val="TableParagraph"/>
              <w:spacing w:before="42" w:line="264" w:lineRule="auto"/>
              <w:ind w:left="65" w:right="38"/>
              <w:jc w:val="center"/>
              <w:rPr>
                <w:sz w:val="24"/>
              </w:rPr>
            </w:pPr>
            <w:r>
              <w:rPr>
                <w:sz w:val="24"/>
              </w:rPr>
              <w:t>Спальный корпус № 2 (206 мест)</w:t>
            </w:r>
          </w:p>
          <w:p w:rsidR="0081164C" w:rsidRDefault="00517BBD">
            <w:pPr>
              <w:pStyle w:val="TableParagraph"/>
              <w:spacing w:line="264" w:lineRule="auto"/>
              <w:ind w:left="63" w:right="3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1/3 часть спального корпуса № 4 корпуса </w:t>
            </w:r>
            <w:r>
              <w:rPr>
                <w:spacing w:val="-6"/>
                <w:sz w:val="24"/>
              </w:rPr>
              <w:t xml:space="preserve">(32 </w:t>
            </w:r>
            <w:r>
              <w:rPr>
                <w:sz w:val="24"/>
              </w:rPr>
              <w:t>места)</w:t>
            </w:r>
          </w:p>
        </w:tc>
        <w:tc>
          <w:tcPr>
            <w:tcW w:w="2491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206" w:line="264" w:lineRule="auto"/>
              <w:ind w:left="786" w:hanging="677"/>
              <w:rPr>
                <w:sz w:val="24"/>
              </w:rPr>
            </w:pPr>
            <w:r>
              <w:rPr>
                <w:sz w:val="24"/>
              </w:rPr>
              <w:t>Спальный корпус № 3 (12 мест)</w:t>
            </w:r>
          </w:p>
        </w:tc>
      </w:tr>
      <w:tr w:rsidR="0081164C">
        <w:trPr>
          <w:trHeight w:val="2029"/>
        </w:trPr>
        <w:tc>
          <w:tcPr>
            <w:tcW w:w="3699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1164C" w:rsidRDefault="00517BBD">
            <w:pPr>
              <w:pStyle w:val="TableParagraph"/>
              <w:spacing w:line="264" w:lineRule="auto"/>
              <w:ind w:left="1046" w:right="738" w:hanging="277"/>
              <w:rPr>
                <w:sz w:val="24"/>
              </w:rPr>
            </w:pPr>
            <w:r>
              <w:rPr>
                <w:sz w:val="24"/>
              </w:rPr>
              <w:t>"Филиал "Санаторий "</w:t>
            </w:r>
            <w:proofErr w:type="spellStart"/>
            <w:r>
              <w:rPr>
                <w:sz w:val="24"/>
              </w:rPr>
              <w:t>Ессентукский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201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1164C" w:rsidRDefault="00517BBD">
            <w:pPr>
              <w:pStyle w:val="TableParagraph"/>
              <w:spacing w:before="1"/>
              <w:ind w:left="899" w:right="882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2570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1164C" w:rsidRDefault="00517BBD">
            <w:pPr>
              <w:pStyle w:val="TableParagraph"/>
              <w:spacing w:before="1"/>
              <w:ind w:left="1086" w:right="1064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2649" w:type="dxa"/>
          </w:tcPr>
          <w:p w:rsidR="0081164C" w:rsidRDefault="0081164C">
            <w:pPr>
              <w:pStyle w:val="TableParagraph"/>
              <w:spacing w:before="7"/>
              <w:rPr>
                <w:b/>
              </w:rPr>
            </w:pPr>
          </w:p>
          <w:p w:rsidR="0081164C" w:rsidRDefault="00517BBD">
            <w:pPr>
              <w:pStyle w:val="TableParagraph"/>
              <w:tabs>
                <w:tab w:val="left" w:pos="1538"/>
              </w:tabs>
              <w:spacing w:line="264" w:lineRule="auto"/>
              <w:ind w:left="72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Спальный корпус № 2 (296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Спальный</w:t>
            </w:r>
          </w:p>
          <w:p w:rsidR="0081164C" w:rsidRDefault="00517BBD">
            <w:pPr>
              <w:pStyle w:val="TableParagraph"/>
              <w:tabs>
                <w:tab w:val="left" w:pos="1541"/>
              </w:tabs>
              <w:spacing w:line="264" w:lineRule="auto"/>
              <w:ind w:left="67" w:right="38"/>
              <w:jc w:val="center"/>
              <w:rPr>
                <w:sz w:val="24"/>
              </w:rPr>
            </w:pP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 xml:space="preserve">(169 </w:t>
            </w:r>
            <w:r>
              <w:rPr>
                <w:spacing w:val="-5"/>
                <w:sz w:val="24"/>
              </w:rPr>
              <w:t xml:space="preserve">мест) </w:t>
            </w:r>
            <w:r>
              <w:rPr>
                <w:sz w:val="24"/>
              </w:rPr>
              <w:t>Спальный корпус № 4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2491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81164C">
            <w:pPr>
              <w:pStyle w:val="TableParagraph"/>
              <w:rPr>
                <w:b/>
                <w:sz w:val="24"/>
              </w:rPr>
            </w:pPr>
          </w:p>
          <w:p w:rsidR="0081164C" w:rsidRDefault="00517BBD">
            <w:pPr>
              <w:pStyle w:val="TableParagraph"/>
              <w:spacing w:before="1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1164C">
        <w:trPr>
          <w:trHeight w:val="1216"/>
        </w:trPr>
        <w:tc>
          <w:tcPr>
            <w:tcW w:w="3699" w:type="dxa"/>
          </w:tcPr>
          <w:p w:rsidR="0081164C" w:rsidRDefault="0081164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1164C" w:rsidRDefault="00517BBD">
            <w:pPr>
              <w:pStyle w:val="TableParagraph"/>
              <w:spacing w:line="264" w:lineRule="auto"/>
              <w:ind w:left="837" w:right="122" w:hanging="682"/>
              <w:rPr>
                <w:sz w:val="24"/>
              </w:rPr>
            </w:pPr>
            <w:r>
              <w:rPr>
                <w:sz w:val="24"/>
              </w:rPr>
              <w:t>"Филиал "Центральный военный детский санаторий"</w:t>
            </w:r>
          </w:p>
        </w:tc>
        <w:tc>
          <w:tcPr>
            <w:tcW w:w="2201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159"/>
              <w:ind w:left="899" w:right="882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570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159"/>
              <w:ind w:left="1086" w:right="106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649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159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1" w:type="dxa"/>
          </w:tcPr>
          <w:p w:rsidR="0081164C" w:rsidRDefault="0081164C">
            <w:pPr>
              <w:pStyle w:val="TableParagraph"/>
              <w:rPr>
                <w:b/>
                <w:sz w:val="26"/>
              </w:rPr>
            </w:pPr>
          </w:p>
          <w:p w:rsidR="0081164C" w:rsidRDefault="00517BBD">
            <w:pPr>
              <w:pStyle w:val="TableParagraph"/>
              <w:spacing w:before="168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17BBD" w:rsidRDefault="00517BBD"/>
    <w:sectPr w:rsidR="00517BBD" w:rsidSect="0081164C">
      <w:type w:val="continuous"/>
      <w:pgSz w:w="16840" w:h="11910" w:orient="landscape"/>
      <w:pgMar w:top="1100" w:right="17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164C"/>
    <w:rsid w:val="000370F5"/>
    <w:rsid w:val="00517BBD"/>
    <w:rsid w:val="0081164C"/>
    <w:rsid w:val="00BD09AF"/>
    <w:rsid w:val="00B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64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164C"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164C"/>
  </w:style>
  <w:style w:type="paragraph" w:customStyle="1" w:styleId="TableParagraph">
    <w:name w:val="Table Paragraph"/>
    <w:basedOn w:val="a"/>
    <w:uiPriority w:val="1"/>
    <w:qFormat/>
    <w:rsid w:val="008116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adminpu</cp:lastModifiedBy>
  <cp:revision>3</cp:revision>
  <dcterms:created xsi:type="dcterms:W3CDTF">2021-01-15T07:28:00Z</dcterms:created>
  <dcterms:modified xsi:type="dcterms:W3CDTF">2021-01-20T13:49:00Z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2021-01-15T00:00:00Z</vt:filetime>
  </property>
</Properties>
</file>